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0C4" w:rsidRPr="00B75C3C" w:rsidRDefault="002130C4" w:rsidP="002130C4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75C3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2130C4" w:rsidRPr="00B75C3C" w:rsidRDefault="002130C4" w:rsidP="002130C4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75C3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2130C4" w:rsidRPr="00B75C3C" w:rsidRDefault="002130C4" w:rsidP="002130C4">
      <w:pPr>
        <w:jc w:val="center"/>
        <w:rPr>
          <w:rFonts w:ascii="Times New Roman" w:hAnsi="Times New Roman" w:cs="Times New Roman"/>
          <w:b/>
          <w:bCs/>
          <w:lang w:eastAsia="zh-CN"/>
        </w:rPr>
      </w:pPr>
      <w:r w:rsidRPr="00B75C3C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130C4" w:rsidRDefault="002130C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57435" w:rsidTr="004B099C">
        <w:tc>
          <w:tcPr>
            <w:tcW w:w="4253" w:type="dxa"/>
          </w:tcPr>
          <w:p w:rsidR="00B57435" w:rsidRDefault="00B57435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57435" w:rsidRDefault="00B57435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57435" w:rsidRDefault="00B57435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57435" w:rsidRDefault="00B57435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57435" w:rsidRDefault="00B57435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F6C24" w:rsidRPr="004F6C24" w:rsidRDefault="004F6C24" w:rsidP="004F6C2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Pr="004F6C24" w:rsidRDefault="004F6C24" w:rsidP="004F6C2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Default="004F6C2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Default="004F6C2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Default="004F6C2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Default="004F6C24" w:rsidP="002130C4">
      <w:pPr>
        <w:rPr>
          <w:rFonts w:ascii="Times New Roman" w:hAnsi="Times New Roman" w:cs="Times New Roman"/>
          <w:b/>
          <w:bCs/>
          <w:noProof/>
          <w:lang w:eastAsia="ru-RU"/>
        </w:rPr>
      </w:pPr>
    </w:p>
    <w:p w:rsidR="004F6C24" w:rsidRPr="00B75C3C" w:rsidRDefault="004F6C24" w:rsidP="002130C4">
      <w:pPr>
        <w:rPr>
          <w:rFonts w:ascii="Times New Roman" w:hAnsi="Times New Roman" w:cs="Times New Roman"/>
          <w:b/>
          <w:bCs/>
          <w:lang w:eastAsia="zh-CN"/>
        </w:rPr>
      </w:pPr>
    </w:p>
    <w:p w:rsidR="002130C4" w:rsidRPr="00B75C3C" w:rsidRDefault="002130C4" w:rsidP="002130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C3C">
        <w:rPr>
          <w:rFonts w:ascii="Times New Roman" w:hAnsi="Times New Roman" w:cs="Times New Roman"/>
          <w:b/>
          <w:sz w:val="28"/>
          <w:szCs w:val="28"/>
        </w:rPr>
        <w:t xml:space="preserve">Фонд  оценочных средств дисциплины        </w:t>
      </w:r>
    </w:p>
    <w:p w:rsidR="002130C4" w:rsidRPr="00B75C3C" w:rsidRDefault="002130C4" w:rsidP="002130C4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75C3C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t>Основы сценического грима</w:t>
      </w:r>
    </w:p>
    <w:p w:rsidR="002130C4" w:rsidRPr="004D400D" w:rsidRDefault="002130C4" w:rsidP="002130C4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2130C4" w:rsidRPr="004D400D" w:rsidRDefault="002130C4" w:rsidP="002130C4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2130C4" w:rsidRPr="004D400D" w:rsidRDefault="002130C4" w:rsidP="002130C4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2130C4" w:rsidRPr="004D400D" w:rsidRDefault="002130C4" w:rsidP="002130C4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84600D" w:rsidRDefault="002130C4" w:rsidP="002130C4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84600D" w:rsidRDefault="0084600D">
      <w:pPr>
        <w:spacing w:after="200" w:line="276" w:lineRule="auto"/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br w:type="page"/>
      </w:r>
    </w:p>
    <w:p w:rsidR="00547084" w:rsidRDefault="002130C4" w:rsidP="00547084">
      <w:pPr>
        <w:pStyle w:val="a6"/>
        <w:numPr>
          <w:ilvl w:val="0"/>
          <w:numId w:val="3"/>
        </w:numPr>
        <w:spacing w:line="276" w:lineRule="auto"/>
        <w:jc w:val="both"/>
        <w:rPr>
          <w:b/>
          <w:bCs/>
          <w:sz w:val="28"/>
          <w:szCs w:val="28"/>
        </w:rPr>
      </w:pPr>
      <w:r w:rsidRPr="0094193E">
        <w:rPr>
          <w:b/>
          <w:bCs/>
          <w:sz w:val="28"/>
          <w:szCs w:val="28"/>
        </w:rPr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3B580D" w:rsidRPr="003B580D" w:rsidTr="00555DB0">
        <w:trPr>
          <w:trHeight w:val="576"/>
        </w:trPr>
        <w:tc>
          <w:tcPr>
            <w:tcW w:w="2234" w:type="dxa"/>
            <w:shd w:val="clear" w:color="auto" w:fill="auto"/>
          </w:tcPr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8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8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8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3B580D" w:rsidRPr="003B580D" w:rsidRDefault="003B580D" w:rsidP="003B5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8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B580D" w:rsidRPr="003B580D" w:rsidTr="00555DB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80D" w:rsidRPr="003B580D" w:rsidRDefault="003B580D" w:rsidP="003B580D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80D">
              <w:rPr>
                <w:rFonts w:ascii="Times New Roman" w:eastAsia="Calibri" w:hAnsi="Times New Roman" w:cs="Times New Roman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теоретические основы и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методические принципы актерского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 грима;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психологии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художественного творчества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Уметь: </w:t>
            </w: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использовать теоретические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знания в практической деятельности;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творческую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сфере искусства;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руководить творческой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деятельностью в сфере искусства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различными актерскими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техниками;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методами организации</w:t>
            </w:r>
          </w:p>
          <w:p w:rsidR="003B580D" w:rsidRPr="003B580D" w:rsidRDefault="003B580D" w:rsidP="003B580D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58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творческого процесса</w:t>
            </w:r>
          </w:p>
        </w:tc>
      </w:tr>
    </w:tbl>
    <w:p w:rsidR="002130C4" w:rsidRDefault="002130C4" w:rsidP="004F6C24">
      <w:pPr>
        <w:pStyle w:val="3"/>
        <w:tabs>
          <w:tab w:val="left" w:pos="708"/>
        </w:tabs>
        <w:ind w:left="709" w:firstLine="0"/>
        <w:jc w:val="center"/>
        <w:rPr>
          <w:b/>
          <w:bCs/>
        </w:rPr>
      </w:pPr>
      <w:r w:rsidRPr="000408B9">
        <w:rPr>
          <w:b/>
          <w:bCs/>
        </w:rPr>
        <w:t>ОЦЕНОЧНЫЕ СРЕДСТВА</w:t>
      </w:r>
    </w:p>
    <w:p w:rsidR="004F6C24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Тема1</w:t>
      </w:r>
      <w:r w:rsidRPr="006C6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C64DA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Подготовка к процессу гримирования</w:t>
      </w: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E782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Вх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одной контроль: </w:t>
      </w:r>
      <w:r w:rsidRPr="00F1020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письменный опрос.</w:t>
      </w:r>
    </w:p>
    <w:p w:rsidR="004F6C24" w:rsidRDefault="004F6C24" w:rsidP="004F6C2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:rsidR="004F6C24" w:rsidRPr="00B3717C" w:rsidRDefault="004F6C24" w:rsidP="004F6C24">
      <w:pPr>
        <w:pStyle w:val="a4"/>
        <w:spacing w:line="276" w:lineRule="auto"/>
        <w:ind w:firstLine="709"/>
        <w:jc w:val="both"/>
      </w:pPr>
      <w:r w:rsidRPr="00B3717C">
        <w:t xml:space="preserve">Значение и функции кожи в жизнедеятельности человека. </w:t>
      </w:r>
    </w:p>
    <w:p w:rsidR="004F6C24" w:rsidRDefault="004F6C24" w:rsidP="004F6C24">
      <w:pPr>
        <w:pStyle w:val="a4"/>
        <w:spacing w:line="276" w:lineRule="auto"/>
        <w:ind w:firstLine="709"/>
        <w:jc w:val="both"/>
      </w:pPr>
      <w:r w:rsidRPr="00B3717C">
        <w:rPr>
          <w:i/>
        </w:rPr>
        <w:t xml:space="preserve">Гигиена грима: </w:t>
      </w:r>
      <w:r w:rsidRPr="00B3717C">
        <w:t>чистота  гримировальных средств, помещения, стола,</w:t>
      </w:r>
      <w:r>
        <w:t xml:space="preserve"> рук- важность и значение </w:t>
      </w:r>
    </w:p>
    <w:p w:rsidR="004F6C24" w:rsidRPr="00B3717C" w:rsidRDefault="004F6C24" w:rsidP="004F6C24">
      <w:pPr>
        <w:pStyle w:val="a4"/>
        <w:spacing w:line="276" w:lineRule="auto"/>
        <w:ind w:firstLine="709"/>
        <w:jc w:val="both"/>
      </w:pPr>
      <w:r w:rsidRPr="00B3717C">
        <w:t>Основные косметические и гигиенические средства в гриме, макияже.</w:t>
      </w:r>
    </w:p>
    <w:p w:rsidR="004F6C24" w:rsidRPr="00B3717C" w:rsidRDefault="004F6C24" w:rsidP="004F6C24">
      <w:pPr>
        <w:pStyle w:val="a4"/>
        <w:spacing w:line="276" w:lineRule="auto"/>
        <w:ind w:firstLine="709"/>
        <w:jc w:val="both"/>
      </w:pPr>
      <w:r w:rsidRPr="00B3717C">
        <w:rPr>
          <w:i/>
        </w:rPr>
        <w:t xml:space="preserve">Техника безопасности: </w:t>
      </w:r>
      <w:r w:rsidRPr="00B3717C">
        <w:t>исправная электропроводка, наличие аптечки,</w:t>
      </w:r>
    </w:p>
    <w:p w:rsidR="004F6C24" w:rsidRPr="00B3717C" w:rsidRDefault="004F6C24" w:rsidP="004F6C24">
      <w:pPr>
        <w:pStyle w:val="a4"/>
        <w:spacing w:line="276" w:lineRule="auto"/>
        <w:ind w:firstLine="709"/>
        <w:jc w:val="both"/>
      </w:pPr>
      <w:r w:rsidRPr="00B3717C">
        <w:t>правильное пользование режущими предметами, клеем и средствами грима.</w:t>
      </w:r>
    </w:p>
    <w:p w:rsidR="004F6C24" w:rsidRDefault="004F6C24" w:rsidP="004F6C24">
      <w:pPr>
        <w:pStyle w:val="a4"/>
        <w:spacing w:line="276" w:lineRule="auto"/>
        <w:ind w:firstLine="709"/>
        <w:jc w:val="both"/>
      </w:pPr>
      <w:r w:rsidRPr="00B3717C">
        <w:t>«Проблемная» кожа и грим. Правила снятия грима.</w:t>
      </w:r>
    </w:p>
    <w:p w:rsidR="004F6C24" w:rsidRDefault="004F6C24" w:rsidP="004F6C24">
      <w:pPr>
        <w:pStyle w:val="a4"/>
        <w:spacing w:line="276" w:lineRule="auto"/>
        <w:ind w:firstLine="709"/>
        <w:jc w:val="both"/>
      </w:pPr>
      <w:r>
        <w:t>Выскажите свое видение проблемы…</w:t>
      </w:r>
    </w:p>
    <w:p w:rsidR="004F6C24" w:rsidRDefault="004F6C24" w:rsidP="004F6C24">
      <w:pPr>
        <w:pStyle w:val="a4"/>
        <w:spacing w:line="276" w:lineRule="auto"/>
        <w:ind w:firstLine="709"/>
        <w:jc w:val="both"/>
      </w:pPr>
      <w:r>
        <w:t>Грим, который вам запомнился….</w:t>
      </w:r>
    </w:p>
    <w:p w:rsidR="004F6C24" w:rsidRPr="006C64DA" w:rsidRDefault="004F6C24" w:rsidP="004F6C24">
      <w:pPr>
        <w:pStyle w:val="a4"/>
        <w:spacing w:line="276" w:lineRule="auto"/>
        <w:ind w:firstLine="709"/>
        <w:jc w:val="both"/>
      </w:pPr>
      <w:r>
        <w:t>Какой бы вы хотели сделать грим и почему ….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6C24" w:rsidRPr="006C64DA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- практическое задание: </w:t>
      </w:r>
      <w:r w:rsidRPr="006C64D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устный опрос</w:t>
      </w:r>
    </w:p>
    <w:p w:rsidR="004F6C24" w:rsidRPr="006C64DA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C64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Вопросы: </w:t>
      </w:r>
    </w:p>
    <w:p w:rsidR="004F6C24" w:rsidRDefault="004F6C24" w:rsidP="004F6C24">
      <w:pPr>
        <w:pStyle w:val="a4"/>
        <w:spacing w:line="276" w:lineRule="auto"/>
        <w:ind w:firstLine="0"/>
        <w:jc w:val="both"/>
      </w:pPr>
      <w:r w:rsidRPr="006C64DA">
        <w:t>Основные функции театрального грима, его значение. Отл</w:t>
      </w:r>
      <w:r>
        <w:t>ичия в сравнении с гримами кино.</w:t>
      </w:r>
    </w:p>
    <w:p w:rsidR="004F6C24" w:rsidRPr="006C64DA" w:rsidRDefault="004F6C24" w:rsidP="004F6C24">
      <w:pPr>
        <w:pStyle w:val="a4"/>
        <w:spacing w:line="276" w:lineRule="auto"/>
        <w:ind w:firstLine="0"/>
        <w:jc w:val="both"/>
      </w:pPr>
      <w:r>
        <w:lastRenderedPageBreak/>
        <w:t xml:space="preserve"> С</w:t>
      </w:r>
      <w:r w:rsidRPr="006C64DA">
        <w:t xml:space="preserve">овременные тенденции грима. </w:t>
      </w:r>
    </w:p>
    <w:p w:rsidR="004F6C24" w:rsidRPr="006C64DA" w:rsidRDefault="004F6C24" w:rsidP="004F6C24">
      <w:pPr>
        <w:pStyle w:val="a4"/>
        <w:spacing w:line="276" w:lineRule="auto"/>
        <w:ind w:firstLine="0"/>
        <w:jc w:val="both"/>
      </w:pPr>
      <w:r w:rsidRPr="006C64DA">
        <w:t xml:space="preserve">Макияж в театре, образный грим-макияж на подиуме: сходство и различие </w:t>
      </w:r>
    </w:p>
    <w:p w:rsidR="004F6C24" w:rsidRPr="00425952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Тема2. </w:t>
      </w:r>
      <w:r w:rsidRPr="006C64DA">
        <w:rPr>
          <w:rFonts w:ascii="Times New Roman" w:hAnsi="Times New Roman" w:cs="Times New Roman"/>
          <w:b/>
          <w:sz w:val="24"/>
          <w:szCs w:val="24"/>
        </w:rPr>
        <w:t>Цветоведение</w:t>
      </w:r>
      <w:r w:rsidRPr="006C64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rPr>
          <w:b/>
          <w:color w:val="000000"/>
          <w:sz w:val="20"/>
          <w:szCs w:val="20"/>
          <w:lang w:eastAsia="ru-RU"/>
        </w:rPr>
      </w:pPr>
      <w:r w:rsidRPr="00A54C1C">
        <w:rPr>
          <w:b/>
          <w:bCs/>
          <w:i/>
          <w:color w:val="000000"/>
          <w:lang w:eastAsia="ru-RU"/>
        </w:rPr>
        <w:t>Текущий контроль</w:t>
      </w:r>
      <w:r>
        <w:rPr>
          <w:b/>
          <w:bCs/>
          <w:i/>
          <w:color w:val="000000"/>
          <w:lang w:eastAsia="ru-RU"/>
        </w:rPr>
        <w:t xml:space="preserve"> - практическое задание: </w:t>
      </w:r>
      <w:r w:rsidRPr="00177E82">
        <w:rPr>
          <w:b/>
          <w:color w:val="000000"/>
          <w:lang w:eastAsia="ru-RU"/>
        </w:rPr>
        <w:t>тренинговые упражнения</w:t>
      </w:r>
    </w:p>
    <w:p w:rsidR="004F6C24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177E82">
        <w:rPr>
          <w:color w:val="000000"/>
          <w:lang w:eastAsia="ru-RU"/>
        </w:rPr>
        <w:t>Провести тренинговые упражнения по теме «Цветоведение».</w:t>
      </w:r>
    </w:p>
    <w:p w:rsidR="004F6C24" w:rsidRPr="00177E82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177E82">
        <w:t>Упражнения на  восп</w:t>
      </w:r>
      <w:r>
        <w:t>риятие цвета, символику цвета (</w:t>
      </w:r>
      <w:r w:rsidRPr="00177E82">
        <w:t>4-6 упражнений) с описанием упражнений в рабочем дневнике; фиксировать время проведения упражнений и оценку эффетивности.</w:t>
      </w:r>
    </w:p>
    <w:p w:rsidR="004F6C24" w:rsidRPr="00177E82" w:rsidRDefault="004F6C24" w:rsidP="004F6C2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177E82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Оценивается:</w:t>
      </w:r>
      <w:r w:rsidRPr="00177E82">
        <w:rPr>
          <w:rFonts w:ascii="Times New Roman" w:hAnsi="Times New Roman" w:cs="Times New Roman"/>
          <w:sz w:val="24"/>
          <w:szCs w:val="24"/>
        </w:rPr>
        <w:t xml:space="preserve"> знание разнообразных форм и способов проведения актерских тренингов</w:t>
      </w:r>
      <w:r w:rsidRPr="00A54C1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4F6C24" w:rsidRPr="006C64DA" w:rsidRDefault="004F6C24" w:rsidP="004F6C24">
      <w:pPr>
        <w:pStyle w:val="a4"/>
        <w:ind w:firstLine="0"/>
        <w:rPr>
          <w:rFonts w:eastAsia="Calibri"/>
        </w:rPr>
      </w:pPr>
      <w:r>
        <w:rPr>
          <w:b/>
          <w:bCs/>
          <w:color w:val="000000"/>
          <w:lang w:eastAsia="ru-RU"/>
        </w:rPr>
        <w:t>Тема</w:t>
      </w:r>
      <w:r w:rsidRPr="00B03215">
        <w:rPr>
          <w:b/>
          <w:bCs/>
          <w:color w:val="000000"/>
          <w:lang w:eastAsia="ru-RU"/>
        </w:rPr>
        <w:t>3</w:t>
      </w:r>
      <w:r>
        <w:rPr>
          <w:b/>
          <w:bCs/>
          <w:color w:val="000000"/>
          <w:lang w:eastAsia="ru-RU"/>
        </w:rPr>
        <w:t>.</w:t>
      </w:r>
      <w:r w:rsidRPr="006C64DA">
        <w:rPr>
          <w:b/>
        </w:rPr>
        <w:t>Технология грима, макияжа, живописные приемы</w:t>
      </w:r>
      <w:r w:rsidRPr="006C64DA">
        <w:rPr>
          <w:b/>
          <w:bCs/>
          <w:color w:val="000000"/>
          <w:lang w:eastAsia="ru-RU"/>
        </w:rPr>
        <w:t>:</w:t>
      </w:r>
    </w:p>
    <w:p w:rsidR="004F6C24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rPr>
          <w:color w:val="000000"/>
          <w:lang w:eastAsia="ru-RU"/>
        </w:rPr>
      </w:pPr>
      <w:r w:rsidRPr="00A54C1C">
        <w:rPr>
          <w:b/>
          <w:bCs/>
          <w:i/>
          <w:color w:val="000000"/>
          <w:lang w:eastAsia="ru-RU"/>
        </w:rPr>
        <w:t>Текущий контроль</w:t>
      </w:r>
      <w:r w:rsidRPr="00534AC7">
        <w:rPr>
          <w:b/>
          <w:bCs/>
          <w:i/>
          <w:color w:val="000000"/>
          <w:lang w:eastAsia="ru-RU"/>
        </w:rPr>
        <w:t>–</w:t>
      </w:r>
      <w:r w:rsidRPr="00534AC7">
        <w:rPr>
          <w:b/>
          <w:color w:val="000000"/>
          <w:lang w:eastAsia="ru-RU"/>
        </w:rPr>
        <w:t>видеопрезентация.</w:t>
      </w:r>
    </w:p>
    <w:p w:rsidR="004F6C24" w:rsidRPr="00534AC7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</w:pPr>
      <w:r w:rsidRPr="00534AC7">
        <w:t xml:space="preserve">Живописные приемы портретной живописи (живопись, кино, театр) -3минуты с комментариями </w:t>
      </w:r>
    </w:p>
    <w:p w:rsidR="004F6C24" w:rsidRPr="00534AC7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534AC7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Оценивается:</w:t>
      </w:r>
      <w:r w:rsidRPr="00534AC7">
        <w:rPr>
          <w:rFonts w:ascii="Times New Roman" w:hAnsi="Times New Roman" w:cs="Times New Roman"/>
          <w:sz w:val="24"/>
          <w:szCs w:val="24"/>
        </w:rPr>
        <w:t xml:space="preserve">  умение использовать искусство грима при поиске внешней характерности образа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6C24" w:rsidRPr="006C64DA" w:rsidRDefault="004F6C24" w:rsidP="004F6C2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  <w:r w:rsidRPr="009A6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C64DA">
        <w:rPr>
          <w:rFonts w:ascii="Times New Roman" w:hAnsi="Times New Roman" w:cs="Times New Roman"/>
          <w:b/>
          <w:sz w:val="24"/>
          <w:szCs w:val="24"/>
        </w:rPr>
        <w:t>Схемы грима. Классические пропорции лица</w:t>
      </w: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- практическое задание: </w:t>
      </w:r>
      <w:r w:rsidRPr="00177E8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тренинговые упражнения</w:t>
      </w:r>
    </w:p>
    <w:p w:rsidR="004F6C24" w:rsidRPr="00177E82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</w:pPr>
      <w:r w:rsidRPr="00177E82">
        <w:rPr>
          <w:color w:val="000000"/>
          <w:lang w:eastAsia="ru-RU"/>
        </w:rPr>
        <w:t>Провести тренинговые упражнения по теме: «</w:t>
      </w:r>
      <w:r w:rsidRPr="00177E82">
        <w:t>«Формула красоты» (Пифагор, V в. до н.э),  идеал (канон) красоты (Поликлетт, V в. до н.э); «Закон золотого сечения» (Возрождение, ХV в.)»</w:t>
      </w:r>
      <w:r>
        <w:t>.</w:t>
      </w:r>
      <w:r w:rsidRPr="00177E82">
        <w:t xml:space="preserve"> Применить методику для сценического, мужского/женского грима</w:t>
      </w:r>
    </w:p>
    <w:p w:rsidR="004F6C24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177E82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Оценивается:</w:t>
      </w:r>
      <w:r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177E82">
        <w:rPr>
          <w:rFonts w:ascii="Times New Roman" w:hAnsi="Times New Roman" w:cs="Times New Roman"/>
          <w:sz w:val="24"/>
          <w:szCs w:val="24"/>
        </w:rPr>
        <w:t>умение отбирать и подготавливать тот или иной вид актерского тренинга в зависимости от решаемой на данном этапе обучения педагогической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Тема7. </w:t>
      </w:r>
      <w:r w:rsidRPr="006C64DA">
        <w:rPr>
          <w:rFonts w:ascii="Times New Roman" w:hAnsi="Times New Roman" w:cs="Times New Roman"/>
          <w:b/>
          <w:sz w:val="24"/>
          <w:szCs w:val="24"/>
        </w:rPr>
        <w:t>Молодое красивое лицо. Макияж и декоративная косметика</w:t>
      </w: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- практическое задание:</w:t>
      </w:r>
    </w:p>
    <w:p w:rsidR="004F6C24" w:rsidRPr="009929D1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9929D1">
        <w:rPr>
          <w:color w:val="000000"/>
          <w:lang w:eastAsia="ru-RU"/>
        </w:rPr>
        <w:t xml:space="preserve">Практическое задание по  нанесению макияжа и декоративной косметики: </w:t>
      </w:r>
    </w:p>
    <w:p w:rsidR="004F6C24" w:rsidRPr="009929D1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AC7">
        <w:rPr>
          <w:rFonts w:ascii="Times New Roman" w:hAnsi="Times New Roman" w:cs="Times New Roman"/>
          <w:sz w:val="24"/>
          <w:szCs w:val="24"/>
        </w:rPr>
        <w:t>Подбор основы, тон-базы, грунтовки, общего тона. Корректировка «проблемной» кожи (акне, камедоны и т.д.), формы и деталей лица.  Соответствие макияжа стилю, цвету костюма, лица, назначение макияжа.//фото/видео работы</w:t>
      </w:r>
    </w:p>
    <w:p w:rsidR="004F6C24" w:rsidRDefault="004F6C24" w:rsidP="004F6C2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595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Оценивается:</w:t>
      </w:r>
      <w:r w:rsidRPr="00534AC7">
        <w:rPr>
          <w:rFonts w:ascii="Times New Roman" w:hAnsi="Times New Roman" w:cs="Times New Roman"/>
          <w:color w:val="000000"/>
          <w:sz w:val="24"/>
          <w:szCs w:val="24"/>
        </w:rPr>
        <w:t>Приобретение навыков самостоятельной работы по созданию грима для исполнения роли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</w:t>
      </w:r>
      <w:r w:rsidRPr="00B03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C64DA">
        <w:rPr>
          <w:rFonts w:ascii="Times New Roman" w:hAnsi="Times New Roman" w:cs="Times New Roman"/>
          <w:b/>
          <w:sz w:val="24"/>
          <w:szCs w:val="24"/>
        </w:rPr>
        <w:t>Скульптурно-объемные,  комбинированные приемы грима</w:t>
      </w:r>
      <w:r w:rsidRPr="00A54C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F6C24" w:rsidRDefault="004F6C24" w:rsidP="004F6C2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A54C1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– ТЕСТ 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1. Мода -это: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не продолжительное господство определённого стиля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не продолжительное господство определённого вкуса в какой — либо сфере жизни или культуры.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продолжительное господство определённого стиля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2.Прически Древнего Египта выполнялись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Из натуральных волос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из волос животных (это были парики)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в) из натуральных волос и волос животных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3. Моделирование -это: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процесс индивидуального подбора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lastRenderedPageBreak/>
        <w:t>б) процесс создания моделей и разработку на основе различных вариантов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процесс реконструкции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4. В прическах древнего Рима и Греции преобладали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гладкие формы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б) локоны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локоны и гладкие формы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5. Прическа должна соответствовать образу в целом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да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нет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не всегда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6. Прическа -это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завивка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фигурная укладка волос,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фигурная укладка волос, завивка, стрижка.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7. Прически эпохи возрождения (XV- XIV) в Европе отличались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помпезностью и разнообразием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скромностью и не приметностью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однообразием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8.Прически делятся на какие виды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по технологии выполнения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по способу зачёсывая волос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по способу ношения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9.Стиль барокко появился и был популярен в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a) XVII- XVIII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XV- XVIII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X-XIV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10.Классификация прически - 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её стилистическое назначение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б) её предназначение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её выполнение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11.Стиль рококо появился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rPr>
          <w:b/>
        </w:rPr>
        <w:t>а) в первой половине XVIII в</w:t>
      </w:r>
      <w:r w:rsidRPr="00486B7E">
        <w:t>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в XIV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в XVв.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12. Стиль ампир появился в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в конце XIX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в серединеXVI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lastRenderedPageBreak/>
        <w:t>в) в начале XIX в.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13.Стиль -это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устойчивая общность образной системы, средств и приёмов её исполнения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индивидуальный подбор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массовое моделирование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14. Прически в России стали популярны при: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Николае I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Александр I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в) Петре I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15. В европейских женских прическах в начале XX-го в (1900-1950) преобладал стиль: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а-ля- гарсон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бандо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малая пудренная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16. В исторических прическах можно было распознать к какой социальной принадлежности относится человек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да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нет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не всегда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17.Композиции прически -это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Совокупность элементов, компонентов, декора в единой модели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фактура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структура прически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18. Прическа- 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искусственное удаление волос (стрижка)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б) фигурная укладка или завивка, а также стрижка в сочетании и с украшениями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фигурная укладка из длинных волос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19.Перечислите основные компоненты композиции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форма, силуэт, линии, цвет, декор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масштабность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контраст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20. Какая форма лица называется идеальной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круглая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б) овальная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треугольная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21.Симметрия -это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lastRenderedPageBreak/>
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22. Композиция – 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486B7E">
        <w:rPr>
          <w:b/>
        </w:rPr>
        <w:t>а) гармоничное сочетание, расположенных составных элементов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составные элементы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23. Асимметрия в прическе- это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а</w:t>
      </w:r>
      <w:r w:rsidRPr="00486B7E">
        <w:rPr>
          <w:b/>
        </w:rPr>
        <w:t>) не равенство прическе по отношению к оси симметрии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б) не равенство прическе по отношению к оси симметрии</w:t>
      </w:r>
    </w:p>
    <w:p w:rsidR="004F6C24" w:rsidRPr="00486B7E" w:rsidRDefault="004F6C24" w:rsidP="004F6C24">
      <w:pPr>
        <w:pStyle w:val="a"/>
        <w:numPr>
          <w:ilvl w:val="0"/>
          <w:numId w:val="0"/>
        </w:numPr>
        <w:spacing w:before="0" w:after="0" w:line="276" w:lineRule="auto"/>
      </w:pPr>
      <w:r w:rsidRPr="00486B7E">
        <w:t>в) не равенство прическе по отношению к профилю.</w:t>
      </w:r>
    </w:p>
    <w:p w:rsidR="004F6C24" w:rsidRDefault="004F6C24" w:rsidP="004F6C2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86B7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Оценивается: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486B7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владение основными приемами гримирования</w:t>
      </w:r>
    </w:p>
    <w:p w:rsidR="004F6C24" w:rsidRPr="0049327D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932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Зачет/незачет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</w:t>
      </w:r>
      <w:r w:rsidRPr="00486B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</w:t>
      </w:r>
      <w:r w:rsidRPr="00486B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10правильных ответов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зачет; от 9 до </w:t>
      </w:r>
      <w:r w:rsidRPr="00486B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незачет.</w:t>
      </w:r>
    </w:p>
    <w:p w:rsidR="004F6C24" w:rsidRPr="0078519A" w:rsidRDefault="004F6C24" w:rsidP="004F6C24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5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B03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785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78519A">
        <w:rPr>
          <w:rFonts w:ascii="Times New Roman" w:eastAsia="Calibri" w:hAnsi="Times New Roman" w:cs="Times New Roman"/>
          <w:b/>
          <w:sz w:val="24"/>
          <w:szCs w:val="24"/>
        </w:rPr>
        <w:t>Характерный грим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519A">
        <w:rPr>
          <w:rFonts w:ascii="Times New Roman" w:hAnsi="Times New Roman" w:cs="Times New Roman"/>
          <w:color w:val="000000"/>
          <w:sz w:val="24"/>
          <w:szCs w:val="24"/>
        </w:rPr>
        <w:t xml:space="preserve">Текущий контроль:  </w:t>
      </w:r>
      <w:r w:rsidRPr="0078519A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практическое задание</w:t>
      </w:r>
    </w:p>
    <w:p w:rsidR="004F6C24" w:rsidRPr="0078519A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8519A">
        <w:rPr>
          <w:rFonts w:ascii="Times New Roman" w:hAnsi="Times New Roman" w:cs="Times New Roman"/>
          <w:color w:val="000000"/>
          <w:sz w:val="24"/>
          <w:szCs w:val="24"/>
        </w:rPr>
        <w:t>Текущий контроль:  практическое задание по  нанесению</w:t>
      </w:r>
      <w:r w:rsidRPr="00B032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8519A">
        <w:rPr>
          <w:rFonts w:ascii="Times New Roman" w:eastAsia="Calibri" w:hAnsi="Times New Roman" w:cs="Times New Roman"/>
          <w:sz w:val="24"/>
          <w:szCs w:val="24"/>
        </w:rPr>
        <w:t>грима-образа по  русской классике, используя сложные приёмы и схемы грима, постижа, гуммоза, фактурные приёмы.</w:t>
      </w:r>
    </w:p>
    <w:p w:rsidR="004F6C24" w:rsidRDefault="004F6C24" w:rsidP="004F6C24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8519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>Оценивается:</w:t>
      </w:r>
      <w:r w:rsidRPr="0078519A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гигиены грима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F6C24" w:rsidRPr="00B07405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Pr="00B03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07405">
        <w:rPr>
          <w:rFonts w:ascii="Times New Roman" w:hAnsi="Times New Roman" w:cs="Times New Roman"/>
          <w:b/>
          <w:sz w:val="24"/>
          <w:szCs w:val="24"/>
        </w:rPr>
        <w:t>Сказочный грим: сказочная красота</w:t>
      </w:r>
    </w:p>
    <w:p w:rsidR="004F6C24" w:rsidRDefault="004F6C24" w:rsidP="004F6C24">
      <w:pPr>
        <w:pStyle w:val="a4"/>
        <w:spacing w:line="276" w:lineRule="auto"/>
        <w:ind w:firstLine="0"/>
        <w:jc w:val="both"/>
        <w:rPr>
          <w:b/>
          <w:lang w:eastAsia="ru-RU"/>
        </w:rPr>
      </w:pPr>
      <w:r w:rsidRPr="00B07405">
        <w:rPr>
          <w:lang w:eastAsia="ru-RU"/>
        </w:rPr>
        <w:t xml:space="preserve">Текущий контроль: </w:t>
      </w:r>
      <w:r w:rsidRPr="00B07405">
        <w:rPr>
          <w:b/>
          <w:lang w:eastAsia="ru-RU"/>
        </w:rPr>
        <w:t xml:space="preserve">Практическое задание. </w:t>
      </w:r>
    </w:p>
    <w:p w:rsidR="004F6C24" w:rsidRPr="00B07405" w:rsidRDefault="004F6C24" w:rsidP="004F6C24">
      <w:pPr>
        <w:pStyle w:val="a4"/>
        <w:spacing w:line="276" w:lineRule="auto"/>
        <w:ind w:firstLine="0"/>
        <w:jc w:val="both"/>
      </w:pPr>
      <w:r w:rsidRPr="00B07405">
        <w:rPr>
          <w:lang w:eastAsia="ru-RU"/>
        </w:rPr>
        <w:t>Практическое задание: Провести тренинговые упражнения по теме:</w:t>
      </w:r>
      <w:r w:rsidRPr="00B07405">
        <w:t xml:space="preserve"> «Сказочная красота» -  реалистические,  антропологические образы (царь, царица, царевна, Иванушка-дурачок и др.)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405">
        <w:rPr>
          <w:rFonts w:ascii="Times New Roman" w:hAnsi="Times New Roman" w:cs="Times New Roman"/>
          <w:i/>
          <w:sz w:val="24"/>
          <w:szCs w:val="24"/>
          <w:lang w:eastAsia="ru-RU"/>
        </w:rPr>
        <w:t>Оценивается:</w:t>
      </w:r>
      <w:r w:rsidRPr="00B07405">
        <w:rPr>
          <w:rFonts w:ascii="Times New Roman" w:hAnsi="Times New Roman" w:cs="Times New Roman"/>
          <w:sz w:val="24"/>
          <w:szCs w:val="24"/>
        </w:rPr>
        <w:t>умение отбирать и подготавливать тот или иной вид актерского тренинга в зависимости от решаемой на данном этапе обучения педагогической задачи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6C24" w:rsidRPr="00B07405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Pr="009A6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07405">
        <w:rPr>
          <w:rFonts w:ascii="Times New Roman" w:hAnsi="Times New Roman" w:cs="Times New Roman"/>
          <w:b/>
          <w:sz w:val="24"/>
          <w:szCs w:val="24"/>
        </w:rPr>
        <w:t>Маски: театр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7405">
        <w:rPr>
          <w:rFonts w:ascii="Times New Roman" w:hAnsi="Times New Roman" w:cs="Times New Roman"/>
          <w:sz w:val="24"/>
          <w:szCs w:val="24"/>
          <w:lang w:eastAsia="ru-RU"/>
        </w:rPr>
        <w:t>Текущий контроль</w:t>
      </w:r>
      <w:r w:rsidRPr="00B07405">
        <w:rPr>
          <w:rFonts w:ascii="Times New Roman" w:hAnsi="Times New Roman" w:cs="Times New Roman"/>
          <w:b/>
          <w:sz w:val="24"/>
          <w:szCs w:val="24"/>
          <w:lang w:eastAsia="ru-RU"/>
        </w:rPr>
        <w:t>. Устный опрос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Тема</w:t>
      </w:r>
      <w:r w:rsidRPr="00B07405">
        <w:rPr>
          <w:rFonts w:ascii="Times New Roman" w:hAnsi="Times New Roman" w:cs="Times New Roman"/>
          <w:sz w:val="24"/>
          <w:szCs w:val="24"/>
          <w:lang w:eastAsia="ru-RU"/>
        </w:rPr>
        <w:t xml:space="preserve">: Роль маски в театре.  </w:t>
      </w:r>
    </w:p>
    <w:p w:rsidR="004F6C24" w:rsidRPr="00B07405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Вопросы: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07405">
        <w:rPr>
          <w:rFonts w:ascii="Times New Roman" w:eastAsia="Calibri" w:hAnsi="Times New Roman" w:cs="Times New Roman"/>
          <w:sz w:val="24"/>
          <w:szCs w:val="24"/>
        </w:rPr>
        <w:t>оль</w:t>
      </w:r>
      <w:r>
        <w:rPr>
          <w:rFonts w:ascii="Times New Roman" w:hAnsi="Times New Roman" w:cs="Times New Roman"/>
          <w:sz w:val="24"/>
          <w:szCs w:val="24"/>
        </w:rPr>
        <w:t xml:space="preserve"> маски в театре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07405">
        <w:rPr>
          <w:rFonts w:ascii="Times New Roman" w:eastAsia="Calibri" w:hAnsi="Times New Roman" w:cs="Times New Roman"/>
          <w:sz w:val="24"/>
          <w:szCs w:val="24"/>
        </w:rPr>
        <w:t>оль</w:t>
      </w:r>
      <w:r>
        <w:rPr>
          <w:rFonts w:ascii="Times New Roman" w:hAnsi="Times New Roman" w:cs="Times New Roman"/>
          <w:sz w:val="24"/>
          <w:szCs w:val="24"/>
        </w:rPr>
        <w:t xml:space="preserve"> маски в древнегреческом театре.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07405">
        <w:rPr>
          <w:rFonts w:ascii="Times New Roman" w:eastAsia="Calibri" w:hAnsi="Times New Roman" w:cs="Times New Roman"/>
          <w:sz w:val="24"/>
          <w:szCs w:val="24"/>
        </w:rPr>
        <w:t>оль</w:t>
      </w:r>
      <w:r>
        <w:rPr>
          <w:rFonts w:ascii="Times New Roman" w:hAnsi="Times New Roman" w:cs="Times New Roman"/>
          <w:sz w:val="24"/>
          <w:szCs w:val="24"/>
        </w:rPr>
        <w:t xml:space="preserve"> маски в </w:t>
      </w:r>
      <w:r w:rsidRPr="00B07405">
        <w:rPr>
          <w:rFonts w:ascii="Times New Roman" w:eastAsia="Calibri" w:hAnsi="Times New Roman" w:cs="Times New Roman"/>
          <w:sz w:val="24"/>
          <w:szCs w:val="24"/>
        </w:rPr>
        <w:t xml:space="preserve"> театре «</w:t>
      </w:r>
      <w:r w:rsidRPr="00B07405">
        <w:rPr>
          <w:rFonts w:ascii="Times New Roman" w:eastAsia="Calibri" w:hAnsi="Times New Roman" w:cs="Times New Roman"/>
          <w:i/>
          <w:sz w:val="24"/>
          <w:szCs w:val="24"/>
        </w:rPr>
        <w:t>Кабуки</w:t>
      </w:r>
      <w:r w:rsidRPr="00B07405">
        <w:rPr>
          <w:rFonts w:ascii="Times New Roman" w:eastAsia="Calibri" w:hAnsi="Times New Roman" w:cs="Times New Roman"/>
          <w:sz w:val="24"/>
          <w:szCs w:val="24"/>
        </w:rPr>
        <w:t>», «</w:t>
      </w:r>
      <w:r w:rsidRPr="00B07405">
        <w:rPr>
          <w:rFonts w:ascii="Times New Roman" w:eastAsia="Calibri" w:hAnsi="Times New Roman" w:cs="Times New Roman"/>
          <w:i/>
          <w:sz w:val="24"/>
          <w:szCs w:val="24"/>
        </w:rPr>
        <w:t>Но</w:t>
      </w:r>
      <w:r w:rsidRPr="00B07405">
        <w:rPr>
          <w:rFonts w:ascii="Times New Roman" w:eastAsia="Calibri" w:hAnsi="Times New Roman" w:cs="Times New Roman"/>
          <w:sz w:val="24"/>
          <w:szCs w:val="24"/>
        </w:rPr>
        <w:t>», «</w:t>
      </w:r>
      <w:r w:rsidRPr="00B07405">
        <w:rPr>
          <w:rFonts w:ascii="Times New Roman" w:eastAsia="Calibri" w:hAnsi="Times New Roman" w:cs="Times New Roman"/>
          <w:i/>
          <w:sz w:val="24"/>
          <w:szCs w:val="24"/>
        </w:rPr>
        <w:t>Пекинской опере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F6C24" w:rsidRDefault="004F6C24" w:rsidP="004F6C2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Определённая символика</w:t>
      </w:r>
      <w:r w:rsidRPr="00B07405">
        <w:rPr>
          <w:rFonts w:ascii="Times New Roman" w:eastAsia="Calibri" w:hAnsi="Times New Roman" w:cs="Times New Roman"/>
          <w:sz w:val="24"/>
          <w:szCs w:val="24"/>
        </w:rPr>
        <w:t xml:space="preserve"> цвета, линий в изображении положительных и отрицательных героев, женских, фантастических образов. </w:t>
      </w:r>
    </w:p>
    <w:p w:rsidR="004F6C24" w:rsidRPr="00B07405" w:rsidRDefault="004F6C24" w:rsidP="004F6C2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Тренинг</w:t>
      </w:r>
      <w:r w:rsidRPr="00B07405">
        <w:rPr>
          <w:rFonts w:ascii="Times New Roman" w:eastAsia="Calibri" w:hAnsi="Times New Roman" w:cs="Times New Roman"/>
          <w:sz w:val="24"/>
          <w:szCs w:val="24"/>
        </w:rPr>
        <w:t xml:space="preserve"> по изображению разных мимических со</w:t>
      </w:r>
      <w:r>
        <w:rPr>
          <w:rFonts w:ascii="Times New Roman" w:hAnsi="Times New Roman" w:cs="Times New Roman"/>
          <w:sz w:val="24"/>
          <w:szCs w:val="24"/>
        </w:rPr>
        <w:t>стояний лица, монголоидной расы(театр</w:t>
      </w:r>
      <w:r w:rsidRPr="00B07405">
        <w:rPr>
          <w:rFonts w:ascii="Times New Roman" w:eastAsia="Calibri" w:hAnsi="Times New Roman" w:cs="Times New Roman"/>
          <w:sz w:val="24"/>
          <w:szCs w:val="24"/>
        </w:rPr>
        <w:t xml:space="preserve"> «Кабуки»</w:t>
      </w:r>
      <w:r w:rsidRPr="00B07405">
        <w:rPr>
          <w:rFonts w:ascii="Times New Roman" w:hAnsi="Times New Roman" w:cs="Times New Roman"/>
          <w:sz w:val="24"/>
          <w:szCs w:val="24"/>
        </w:rPr>
        <w:t>)</w:t>
      </w:r>
    </w:p>
    <w:p w:rsidR="004F6C24" w:rsidRPr="00B07405" w:rsidRDefault="004F6C24" w:rsidP="004F6C24">
      <w:pPr>
        <w:pStyle w:val="a4"/>
        <w:spacing w:line="276" w:lineRule="auto"/>
        <w:ind w:firstLine="0"/>
        <w:jc w:val="both"/>
      </w:pPr>
      <w:r w:rsidRPr="00B07405">
        <w:t xml:space="preserve">Острохарактерные (гротескные) образы полумасок в театре Аркадия Райкина </w:t>
      </w:r>
    </w:p>
    <w:p w:rsidR="004F6C24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405">
        <w:rPr>
          <w:rFonts w:ascii="Times New Roman" w:hAnsi="Times New Roman" w:cs="Times New Roman"/>
          <w:i/>
          <w:sz w:val="24"/>
          <w:szCs w:val="24"/>
          <w:lang w:eastAsia="ru-RU"/>
        </w:rPr>
        <w:t>Оценивается:</w:t>
      </w:r>
      <w:r w:rsidRPr="00B07405">
        <w:rPr>
          <w:rFonts w:ascii="Times New Roman" w:hAnsi="Times New Roman" w:cs="Times New Roman"/>
          <w:sz w:val="24"/>
          <w:szCs w:val="24"/>
        </w:rPr>
        <w:t xml:space="preserve"> умение разрабатывать и накладывать несложный грим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6C24" w:rsidRPr="00B03215" w:rsidRDefault="004F6C24" w:rsidP="004F6C24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Pr="00B03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07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03215">
        <w:rPr>
          <w:rFonts w:ascii="Times New Roman" w:hAnsi="Times New Roman" w:cs="Times New Roman"/>
          <w:b/>
          <w:sz w:val="24"/>
          <w:szCs w:val="24"/>
        </w:rPr>
        <w:t>Национально-исторический  грим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негроидная раса, м</w:t>
      </w:r>
      <w:r w:rsidRPr="00C37F4E">
        <w:rPr>
          <w:rFonts w:ascii="Times New Roman" w:eastAsia="Times New Roman" w:hAnsi="Times New Roman" w:cs="Times New Roman"/>
          <w:b/>
          <w:bCs/>
          <w:sz w:val="24"/>
          <w:szCs w:val="24"/>
        </w:rPr>
        <w:t>онголоидная раса. Китай, Япония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F6C24" w:rsidRDefault="004F6C24" w:rsidP="004F6C24">
      <w:pPr>
        <w:pStyle w:val="a4"/>
        <w:spacing w:line="276" w:lineRule="auto"/>
        <w:ind w:firstLine="0"/>
        <w:jc w:val="both"/>
        <w:outlineLvl w:val="0"/>
        <w:rPr>
          <w:b/>
          <w:lang w:eastAsia="ru-RU"/>
        </w:rPr>
      </w:pPr>
      <w:bookmarkStart w:id="0" w:name="_Toc11154249"/>
      <w:r w:rsidRPr="00B07405">
        <w:rPr>
          <w:lang w:eastAsia="ru-RU"/>
        </w:rPr>
        <w:t xml:space="preserve">Текущий контроль: </w:t>
      </w:r>
      <w:r>
        <w:rPr>
          <w:b/>
          <w:lang w:eastAsia="ru-RU"/>
        </w:rPr>
        <w:t>п</w:t>
      </w:r>
      <w:r w:rsidRPr="00B07405">
        <w:rPr>
          <w:b/>
          <w:lang w:eastAsia="ru-RU"/>
        </w:rPr>
        <w:t>рактическое задание.</w:t>
      </w:r>
      <w:bookmarkEnd w:id="0"/>
      <w:r w:rsidRPr="00B07405">
        <w:rPr>
          <w:b/>
          <w:lang w:eastAsia="ru-RU"/>
        </w:rPr>
        <w:t xml:space="preserve"> </w:t>
      </w:r>
    </w:p>
    <w:p w:rsidR="004F6C24" w:rsidRPr="00B07405" w:rsidRDefault="004F6C24" w:rsidP="004F6C24">
      <w:pPr>
        <w:pStyle w:val="a4"/>
        <w:spacing w:line="276" w:lineRule="auto"/>
        <w:ind w:firstLine="0"/>
        <w:jc w:val="both"/>
        <w:outlineLvl w:val="0"/>
      </w:pPr>
      <w:bookmarkStart w:id="1" w:name="_Toc11154250"/>
      <w:r w:rsidRPr="00B07405">
        <w:rPr>
          <w:lang w:eastAsia="ru-RU"/>
        </w:rPr>
        <w:t>Практическое задание: провести тренинговые упражнения по теме:</w:t>
      </w:r>
      <w:r w:rsidRPr="00B07405">
        <w:t xml:space="preserve"> «Негроидная раса»;</w:t>
      </w:r>
      <w:bookmarkEnd w:id="1"/>
      <w:r w:rsidRPr="00B07405">
        <w:t xml:space="preserve"> </w:t>
      </w:r>
    </w:p>
    <w:p w:rsidR="004F6C24" w:rsidRPr="00B07405" w:rsidRDefault="004F6C24" w:rsidP="004F6C24">
      <w:pPr>
        <w:pStyle w:val="a4"/>
        <w:spacing w:line="276" w:lineRule="auto"/>
        <w:ind w:firstLine="0"/>
        <w:jc w:val="both"/>
      </w:pPr>
      <w:r w:rsidRPr="00B07405">
        <w:t>учитывать расовые признаки: темный цвет кожи, увеличенные формы носа, всей пластики ли</w:t>
      </w:r>
      <w:r>
        <w:t>ца;  и</w:t>
      </w:r>
      <w:r w:rsidRPr="00B07405">
        <w:t xml:space="preserve">спользование гумоза, морилки. Грим рук, шеи, ушей, тела. </w:t>
      </w:r>
    </w:p>
    <w:p w:rsidR="004F6C24" w:rsidRPr="00C37F4E" w:rsidRDefault="004F6C24" w:rsidP="004F6C24">
      <w:pPr>
        <w:pStyle w:val="a4"/>
        <w:spacing w:line="276" w:lineRule="auto"/>
        <w:ind w:firstLine="0"/>
        <w:jc w:val="both"/>
        <w:rPr>
          <w:i/>
          <w:lang w:eastAsia="ru-RU"/>
        </w:rPr>
      </w:pPr>
      <w:r w:rsidRPr="00B07405">
        <w:rPr>
          <w:i/>
          <w:lang w:eastAsia="ru-RU"/>
        </w:rPr>
        <w:t>Оценивается:</w:t>
      </w:r>
      <w:r>
        <w:rPr>
          <w:i/>
          <w:lang w:eastAsia="ru-RU"/>
        </w:rPr>
        <w:t xml:space="preserve"> </w:t>
      </w:r>
      <w:r w:rsidRPr="00B07405">
        <w:t>знание разнообразных форм и способов проведения актерских тренингов; умение отбирать и подготавливать тот или иной вид актерского тренинга в зависимости от решаемой на данном этапе обучения</w:t>
      </w:r>
      <w:r>
        <w:t xml:space="preserve"> </w:t>
      </w:r>
      <w:r w:rsidRPr="00B07405">
        <w:t>педагогической задачи; владение техникой проведения</w:t>
      </w:r>
      <w:r>
        <w:t xml:space="preserve"> </w:t>
      </w:r>
      <w:r w:rsidRPr="00B07405">
        <w:t>актерских тренингов</w:t>
      </w:r>
      <w:r>
        <w:t>;</w:t>
      </w:r>
    </w:p>
    <w:p w:rsidR="004F6C24" w:rsidRPr="00C37F4E" w:rsidRDefault="004F6C24" w:rsidP="004F6C24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rPr>
          <w:bCs/>
          <w:lang w:eastAsia="ru-RU"/>
        </w:rPr>
      </w:pPr>
      <w:r>
        <w:rPr>
          <w:lang w:eastAsia="ru-RU"/>
        </w:rPr>
        <w:t>«</w:t>
      </w:r>
      <w:r w:rsidRPr="00B07405">
        <w:rPr>
          <w:bCs/>
          <w:lang w:eastAsia="ru-RU"/>
        </w:rPr>
        <w:t>Монголоидная раса. Китай, Япония</w:t>
      </w:r>
      <w:r>
        <w:rPr>
          <w:bCs/>
          <w:lang w:eastAsia="ru-RU"/>
        </w:rPr>
        <w:t>»</w:t>
      </w:r>
      <w:r w:rsidRPr="00B07405">
        <w:rPr>
          <w:bCs/>
          <w:lang w:eastAsia="ru-RU"/>
        </w:rPr>
        <w:t>.Грим японской женщины, мужчины.</w:t>
      </w:r>
    </w:p>
    <w:p w:rsidR="004F6C24" w:rsidRDefault="004F6C24" w:rsidP="004F6C24">
      <w:pPr>
        <w:pStyle w:val="a4"/>
        <w:spacing w:line="276" w:lineRule="auto"/>
        <w:ind w:firstLine="0"/>
        <w:jc w:val="both"/>
      </w:pPr>
      <w:r w:rsidRPr="00B07405">
        <w:rPr>
          <w:i/>
          <w:lang w:eastAsia="ru-RU"/>
        </w:rPr>
        <w:t>Оценивается:</w:t>
      </w:r>
      <w:r>
        <w:rPr>
          <w:i/>
          <w:lang w:eastAsia="ru-RU"/>
        </w:rPr>
        <w:t xml:space="preserve"> </w:t>
      </w:r>
      <w:r w:rsidRPr="00B07405">
        <w:t>знание разнообразных форм и способов проведения актерских тренингов; умение отбирать и подготавливать тот или иной вид актерского тренинга в зависимости от решаемой на данном этапе обучения</w:t>
      </w:r>
      <w:r>
        <w:t xml:space="preserve"> </w:t>
      </w:r>
      <w:r w:rsidRPr="00B07405">
        <w:t>педагогической задачи; владение техникой проведения</w:t>
      </w:r>
      <w:r>
        <w:t xml:space="preserve"> </w:t>
      </w:r>
      <w:r w:rsidRPr="00B07405">
        <w:t>актерских тренингов</w:t>
      </w:r>
      <w:r>
        <w:t>;</w:t>
      </w:r>
    </w:p>
    <w:p w:rsidR="004F6C24" w:rsidRPr="00706E95" w:rsidRDefault="004F6C24" w:rsidP="004F6C2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06E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ПРОМЕЖУТОЧНАЯ АТТЕСТАЦИЯ VI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706E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СЕМЕСТРА –ЗАЧЕТ </w:t>
      </w:r>
    </w:p>
    <w:p w:rsidR="004F6C24" w:rsidRPr="00706E95" w:rsidRDefault="004F6C24" w:rsidP="004F6C24">
      <w:pPr>
        <w:widowControl w:val="0"/>
        <w:tabs>
          <w:tab w:val="left" w:pos="176"/>
        </w:tabs>
        <w:spacing w:after="0" w:line="276" w:lineRule="auto"/>
        <w:ind w:firstLine="176"/>
        <w:rPr>
          <w:rFonts w:ascii="Times New Roman" w:hAnsi="Times New Roman" w:cs="Times New Roman"/>
          <w:sz w:val="24"/>
          <w:szCs w:val="24"/>
        </w:rPr>
      </w:pPr>
      <w:r w:rsidRPr="00706E95">
        <w:rPr>
          <w:rFonts w:ascii="Times New Roman" w:eastAsia="Times New Roman" w:hAnsi="Times New Roman" w:cs="Times New Roman"/>
          <w:color w:val="000000"/>
          <w:sz w:val="24"/>
          <w:szCs w:val="24"/>
        </w:rPr>
        <w:t>На зачет выносятся ответы на теоретические вопросы и практическая работа (</w:t>
      </w:r>
      <w:r w:rsidRPr="00706E95">
        <w:rPr>
          <w:rFonts w:ascii="Times New Roman" w:hAnsi="Times New Roman" w:cs="Times New Roman"/>
          <w:sz w:val="24"/>
          <w:szCs w:val="24"/>
        </w:rPr>
        <w:t>заданная схема</w:t>
      </w:r>
      <w:r w:rsidRPr="00706E95">
        <w:rPr>
          <w:rFonts w:ascii="Times New Roman" w:eastAsia="Calibri" w:hAnsi="Times New Roman" w:cs="Times New Roman"/>
          <w:sz w:val="24"/>
          <w:szCs w:val="24"/>
        </w:rPr>
        <w:t xml:space="preserve"> грима из пройденной программы курса</w:t>
      </w:r>
      <w:r w:rsidRPr="00706E95">
        <w:rPr>
          <w:rFonts w:ascii="Times New Roman" w:hAnsi="Times New Roman" w:cs="Times New Roman"/>
          <w:sz w:val="24"/>
          <w:szCs w:val="24"/>
        </w:rPr>
        <w:t>).</w:t>
      </w:r>
    </w:p>
    <w:p w:rsidR="004F6C24" w:rsidRPr="00706E95" w:rsidRDefault="004F6C24" w:rsidP="004F6C24">
      <w:pPr>
        <w:spacing w:after="0"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06E95">
        <w:rPr>
          <w:rFonts w:ascii="Times New Roman" w:eastAsia="Calibri" w:hAnsi="Times New Roman" w:cs="Times New Roman"/>
          <w:b/>
          <w:sz w:val="24"/>
          <w:szCs w:val="24"/>
        </w:rPr>
        <w:t>Теоретическая часть</w:t>
      </w:r>
    </w:p>
    <w:p w:rsidR="004F6C24" w:rsidRDefault="004F6C24" w:rsidP="004F6C24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06E95">
        <w:rPr>
          <w:rFonts w:ascii="Times New Roman" w:hAnsi="Times New Roman" w:cs="Times New Roman"/>
          <w:sz w:val="24"/>
          <w:szCs w:val="24"/>
        </w:rPr>
        <w:t xml:space="preserve"> Вопросы: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Особенность грима как неотъемлемой части сценического образа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История возникновения и развития искусства театрального грима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Значение русской школы гримировального и актёрского искусства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Основные функции театрального грима, его значение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Основные гримировальные средства и инструменты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Основы косметологии.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Гигиена грима. Техника безопасности</w:t>
      </w:r>
    </w:p>
    <w:p w:rsidR="004F6C24" w:rsidRPr="00407ADE" w:rsidRDefault="004F6C24" w:rsidP="004F6C24">
      <w:pPr>
        <w:pStyle w:val="a6"/>
        <w:numPr>
          <w:ilvl w:val="0"/>
          <w:numId w:val="2"/>
        </w:numPr>
        <w:spacing w:line="276" w:lineRule="auto"/>
      </w:pPr>
      <w:r w:rsidRPr="00407ADE">
        <w:t>Цветовой спектр. Основные цвета в гриме, макияже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Цветовые типы лица: «лето-зима», «весна-осень» и др.</w:t>
      </w:r>
    </w:p>
    <w:p w:rsidR="004F6C24" w:rsidRPr="000003C0" w:rsidRDefault="004F6C24" w:rsidP="004F6C24">
      <w:pPr>
        <w:pStyle w:val="a4"/>
        <w:numPr>
          <w:ilvl w:val="0"/>
          <w:numId w:val="2"/>
        </w:numPr>
        <w:spacing w:line="276" w:lineRule="auto"/>
        <w:jc w:val="both"/>
      </w:pPr>
      <w:r w:rsidRPr="000003C0">
        <w:t>Декоративная косметика, грим-макияж. Цвет и стиль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Грим, костюм, декорации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Взаимосвязь сценографии и цветовой композиции грима</w:t>
      </w:r>
    </w:p>
    <w:p w:rsidR="004F6C24" w:rsidRPr="000003C0" w:rsidRDefault="004F6C24" w:rsidP="004F6C24">
      <w:pPr>
        <w:pStyle w:val="a4"/>
        <w:numPr>
          <w:ilvl w:val="0"/>
          <w:numId w:val="2"/>
        </w:numPr>
        <w:spacing w:line="276" w:lineRule="auto"/>
        <w:jc w:val="both"/>
      </w:pPr>
      <w:r w:rsidRPr="000003C0">
        <w:t>Грим и свет.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 xml:space="preserve">Изобразительные приемы в гриме, макияже  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 xml:space="preserve">Анатомические основы грима. </w:t>
      </w:r>
    </w:p>
    <w:p w:rsidR="004F6C24" w:rsidRPr="00407ADE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Морфология. Типы и формы лица</w:t>
      </w:r>
    </w:p>
    <w:p w:rsidR="004F6C24" w:rsidRPr="006C652D" w:rsidRDefault="004F6C24" w:rsidP="004F6C24">
      <w:pPr>
        <w:pStyle w:val="a6"/>
        <w:widowControl w:val="0"/>
        <w:numPr>
          <w:ilvl w:val="0"/>
          <w:numId w:val="2"/>
        </w:numPr>
        <w:spacing w:line="276" w:lineRule="auto"/>
        <w:jc w:val="both"/>
      </w:pPr>
      <w:r w:rsidRPr="00407ADE">
        <w:t>Схемы грима</w:t>
      </w:r>
    </w:p>
    <w:p w:rsidR="004F6C24" w:rsidRPr="00407ADE" w:rsidRDefault="004F6C24" w:rsidP="004F6C2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ADE">
        <w:rPr>
          <w:rFonts w:ascii="Times New Roman" w:eastAsia="Calibri" w:hAnsi="Times New Roman" w:cs="Times New Roman"/>
          <w:b/>
          <w:sz w:val="24"/>
          <w:szCs w:val="24"/>
        </w:rPr>
        <w:t>Практическая часть.</w:t>
      </w:r>
      <w:r w:rsidRPr="00407ADE">
        <w:rPr>
          <w:rFonts w:ascii="Times New Roman" w:eastAsia="Calibri" w:hAnsi="Times New Roman" w:cs="Times New Roman"/>
          <w:sz w:val="24"/>
          <w:szCs w:val="24"/>
        </w:rPr>
        <w:t xml:space="preserve"> Студент самостоятельно выполняет заданную схему грима из пройденной программы курса.</w:t>
      </w:r>
    </w:p>
    <w:p w:rsidR="004F6C24" w:rsidRDefault="004F6C24" w:rsidP="004F6C2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424"/>
        <w:gridCol w:w="5921"/>
      </w:tblGrid>
      <w:tr w:rsidR="0084600D" w:rsidRPr="0049327D" w:rsidTr="0084600D">
        <w:trPr>
          <w:cantSplit/>
          <w:trHeight w:val="1743"/>
        </w:trPr>
        <w:tc>
          <w:tcPr>
            <w:tcW w:w="1832" w:type="pct"/>
          </w:tcPr>
          <w:p w:rsidR="0084600D" w:rsidRPr="0049327D" w:rsidRDefault="0084600D" w:rsidP="006B6BFB">
            <w:pPr>
              <w:rPr>
                <w:color w:val="000000"/>
                <w:sz w:val="28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168" w:type="pct"/>
          </w:tcPr>
          <w:p w:rsidR="0084600D" w:rsidRPr="0049327D" w:rsidRDefault="0084600D" w:rsidP="006B6BFB">
            <w:pPr>
              <w:rPr>
                <w:color w:val="000000"/>
                <w:sz w:val="28"/>
                <w:szCs w:val="28"/>
              </w:rPr>
            </w:pPr>
            <w:r w:rsidRPr="0049327D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84600D" w:rsidRPr="0049327D" w:rsidTr="0084600D">
        <w:tc>
          <w:tcPr>
            <w:tcW w:w="1832" w:type="pct"/>
          </w:tcPr>
          <w:p w:rsidR="0084600D" w:rsidRPr="0049327D" w:rsidRDefault="0084600D" w:rsidP="006B6BFB">
            <w:pPr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168" w:type="pct"/>
          </w:tcPr>
          <w:p w:rsidR="0084600D" w:rsidRPr="0049327D" w:rsidRDefault="0084600D" w:rsidP="006B6BFB">
            <w:pPr>
              <w:jc w:val="both"/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84600D" w:rsidRPr="0049327D" w:rsidTr="0084600D">
        <w:tc>
          <w:tcPr>
            <w:tcW w:w="1832" w:type="pct"/>
          </w:tcPr>
          <w:p w:rsidR="0084600D" w:rsidRPr="0049327D" w:rsidRDefault="0084600D" w:rsidP="006B6BFB">
            <w:pPr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168" w:type="pct"/>
          </w:tcPr>
          <w:p w:rsidR="0084600D" w:rsidRPr="0049327D" w:rsidRDefault="0084600D" w:rsidP="006B6BFB">
            <w:pPr>
              <w:jc w:val="both"/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84600D" w:rsidRPr="0049327D" w:rsidTr="0084600D">
        <w:tc>
          <w:tcPr>
            <w:tcW w:w="1832" w:type="pct"/>
          </w:tcPr>
          <w:p w:rsidR="0084600D" w:rsidRPr="0049327D" w:rsidRDefault="0084600D" w:rsidP="006B6BFB">
            <w:pPr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3168" w:type="pct"/>
          </w:tcPr>
          <w:p w:rsidR="0084600D" w:rsidRPr="0049327D" w:rsidRDefault="0084600D" w:rsidP="006B6BFB">
            <w:pPr>
              <w:jc w:val="both"/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84600D" w:rsidRPr="0049327D" w:rsidTr="0084600D">
        <w:tc>
          <w:tcPr>
            <w:tcW w:w="1832" w:type="pct"/>
          </w:tcPr>
          <w:p w:rsidR="0084600D" w:rsidRPr="0049327D" w:rsidRDefault="0084600D" w:rsidP="006B6BFB">
            <w:pPr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168" w:type="pct"/>
          </w:tcPr>
          <w:p w:rsidR="0084600D" w:rsidRPr="0049327D" w:rsidRDefault="0084600D" w:rsidP="006B6BFB">
            <w:pPr>
              <w:jc w:val="both"/>
              <w:rPr>
                <w:color w:val="000000"/>
                <w:sz w:val="24"/>
                <w:szCs w:val="28"/>
              </w:rPr>
            </w:pPr>
            <w:r w:rsidRPr="0049327D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2130C4" w:rsidRDefault="002130C4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600D" w:rsidRDefault="0084600D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600D" w:rsidRDefault="0084600D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600D" w:rsidRDefault="0084600D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600D" w:rsidRDefault="0084600D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600D" w:rsidRDefault="0084600D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600D" w:rsidRDefault="0084600D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600D" w:rsidRDefault="0084600D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600D" w:rsidRDefault="0084600D" w:rsidP="002130C4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GoBack"/>
      <w:bookmarkEnd w:id="2"/>
    </w:p>
    <w:p w:rsidR="002130C4" w:rsidRPr="00BA177D" w:rsidRDefault="002130C4" w:rsidP="0021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BA177D">
        <w:rPr>
          <w:rFonts w:ascii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2130C4" w:rsidRPr="00BA177D" w:rsidRDefault="002130C4" w:rsidP="0021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BA177D">
        <w:rPr>
          <w:rFonts w:ascii="Times New Roman" w:hAnsi="Times New Roman" w:cs="Times New Roman"/>
          <w:lang w:eastAsia="zh-CN"/>
        </w:rPr>
        <w:t xml:space="preserve">по направлению </w:t>
      </w:r>
      <w:r w:rsidRPr="00BA177D">
        <w:rPr>
          <w:rFonts w:ascii="Times New Roman" w:hAnsi="Times New Roman" w:cs="Times New Roman"/>
          <w:bCs/>
        </w:rPr>
        <w:t>52.05.02 «Режиссура театра»</w:t>
      </w:r>
    </w:p>
    <w:p w:rsidR="002130C4" w:rsidRPr="00BA177D" w:rsidRDefault="002130C4" w:rsidP="0021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BA177D">
        <w:rPr>
          <w:rFonts w:ascii="Times New Roman" w:hAnsi="Times New Roman" w:cs="Times New Roman"/>
          <w:lang w:eastAsia="zh-CN"/>
        </w:rPr>
        <w:t>профиль подготовки «Режиссер драмы»</w:t>
      </w:r>
    </w:p>
    <w:p w:rsidR="002130C4" w:rsidRPr="00BA177D" w:rsidRDefault="002130C4" w:rsidP="002130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rFonts w:ascii="Times New Roman" w:hAnsi="Times New Roman" w:cs="Times New Roman"/>
          <w:lang w:eastAsia="zh-CN"/>
        </w:rPr>
      </w:pPr>
      <w:r w:rsidRPr="00BA177D">
        <w:rPr>
          <w:rFonts w:ascii="Times New Roman" w:hAnsi="Times New Roman" w:cs="Times New Roman"/>
          <w:lang w:eastAsia="zh-CN"/>
        </w:rPr>
        <w:t xml:space="preserve">Автор (ы): </w:t>
      </w:r>
      <w:r w:rsidRPr="00BA177D">
        <w:rPr>
          <w:rFonts w:ascii="Times New Roman" w:hAnsi="Times New Roman" w:cs="Times New Roman"/>
        </w:rPr>
        <w:t xml:space="preserve">доцент  Сорокина Т.А., доцент </w:t>
      </w:r>
      <w:r w:rsidRPr="00BA177D">
        <w:rPr>
          <w:rFonts w:ascii="Times New Roman" w:hAnsi="Times New Roman" w:cs="Times New Roman"/>
          <w:lang w:eastAsia="zh-CN"/>
        </w:rPr>
        <w:t xml:space="preserve">Жуков С.Ю. </w:t>
      </w:r>
    </w:p>
    <w:p w:rsidR="00AE09B0" w:rsidRDefault="00AE09B0"/>
    <w:sectPr w:rsidR="00AE0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1F92"/>
    <w:multiLevelType w:val="hybridMultilevel"/>
    <w:tmpl w:val="FF6C8690"/>
    <w:lvl w:ilvl="0" w:tplc="E1D41E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092"/>
    <w:rsid w:val="002130C4"/>
    <w:rsid w:val="003B580D"/>
    <w:rsid w:val="004F6C24"/>
    <w:rsid w:val="00547084"/>
    <w:rsid w:val="0084600D"/>
    <w:rsid w:val="00AE09B0"/>
    <w:rsid w:val="00B57435"/>
    <w:rsid w:val="00C13252"/>
    <w:rsid w:val="00FA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6034"/>
  <w15:docId w15:val="{93A6E792-3A55-49AD-9E37-6937B76E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130C4"/>
    <w:pPr>
      <w:spacing w:after="160" w:line="259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aliases w:val="текст,Основной текст 1,Нумерованный список !!,Надин стиль,Надин стиль Знак"/>
    <w:basedOn w:val="a0"/>
    <w:link w:val="a5"/>
    <w:rsid w:val="002130C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4"/>
    <w:rsid w:val="002130C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Body Text Indent 3"/>
    <w:basedOn w:val="a0"/>
    <w:link w:val="30"/>
    <w:qFormat/>
    <w:rsid w:val="002130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1"/>
    <w:link w:val="3"/>
    <w:rsid w:val="002130C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2130C4"/>
    <w:pPr>
      <w:numPr>
        <w:numId w:val="1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0"/>
    <w:uiPriority w:val="34"/>
    <w:qFormat/>
    <w:rsid w:val="002130C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0"/>
    <w:qFormat/>
    <w:rsid w:val="002130C4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0"/>
    <w:link w:val="a8"/>
    <w:uiPriority w:val="99"/>
    <w:semiHidden/>
    <w:unhideWhenUsed/>
    <w:rsid w:val="0021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130C4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2"/>
    <w:next w:val="a9"/>
    <w:uiPriority w:val="59"/>
    <w:rsid w:val="004F6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2"/>
    <w:uiPriority w:val="59"/>
    <w:rsid w:val="004F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1821</Words>
  <Characters>10385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2022-07-07T09:56:00Z</dcterms:created>
  <dcterms:modified xsi:type="dcterms:W3CDTF">2022-09-28T15:13:00Z</dcterms:modified>
</cp:coreProperties>
</file>